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orbel" w:cs="Corbel" w:eastAsia="Corbel" w:hAnsi="Corbe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-566.9291338582677" w:right="-700.0629921259833" w:firstLine="0"/>
        <w:jc w:val="center"/>
        <w:rPr>
          <w:rFonts w:ascii="Corbel" w:cs="Corbel" w:eastAsia="Corbel" w:hAnsi="Corbel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073763"/>
          <w:sz w:val="30"/>
          <w:szCs w:val="30"/>
          <w:vertAlign w:val="baseline"/>
          <w:rtl w:val="0"/>
        </w:rPr>
        <w:t xml:space="preserve">REQUERIMENTO </w:t>
      </w:r>
      <w:r w:rsidDel="00000000" w:rsidR="00000000" w:rsidRPr="00000000">
        <w:rPr>
          <w:b w:val="1"/>
          <w:color w:val="073763"/>
          <w:sz w:val="30"/>
          <w:szCs w:val="30"/>
          <w:rtl w:val="0"/>
        </w:rPr>
        <w:t xml:space="preserve">DE PRORROGAÇÃO DE PRAZO DE DEFESA</w:t>
      </w:r>
      <w:r w:rsidDel="00000000" w:rsidR="00000000" w:rsidRPr="00000000">
        <w:rPr>
          <w:color w:val="073763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Eu, ____________________________________________________________________, aluno(a)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regularmente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matriculado(a) no Programa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ível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_____________ sob 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DRE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________________, sendo orientado(a) pelo(a) Prof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(ª)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Dr(ª). __________________________________, bolsista CAPES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(caso seja) -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início da bolsa: _____________________, venho requerer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prorrogação de prazo de integralização de curso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spacing w:line="360" w:lineRule="auto"/>
        <w:ind w:left="-566.9291338582677" w:right="-700.0629921259833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-566.9291338582677" w:right="-700.0629921259833" w:firstLine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1) Motivo do </w:t>
      </w:r>
      <w:r w:rsidDel="00000000" w:rsidR="00000000" w:rsidRPr="00000000">
        <w:rPr>
          <w:b w:val="1"/>
          <w:rtl w:val="0"/>
        </w:rPr>
        <w:t xml:space="preserve">pedido de prorrogação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12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Saúde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12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Gravidez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12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Profissional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especificar ______________________________________________________</w:t>
      </w:r>
    </w:p>
    <w:p w:rsidR="00000000" w:rsidDel="00000000" w:rsidP="00000000" w:rsidRDefault="00000000" w:rsidRPr="00000000" w14:paraId="00000009">
      <w:pPr>
        <w:spacing w:line="312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d) Saúde na Família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</w:t>
      </w:r>
    </w:p>
    <w:p w:rsidR="00000000" w:rsidDel="00000000" w:rsidP="00000000" w:rsidRDefault="00000000" w:rsidRPr="00000000" w14:paraId="0000000A">
      <w:pPr>
        <w:spacing w:line="312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e) Atraso na Pesquisa de Campo</w:t>
      </w:r>
    </w:p>
    <w:p w:rsidR="00000000" w:rsidDel="00000000" w:rsidP="00000000" w:rsidRDefault="00000000" w:rsidRPr="00000000" w14:paraId="0000000B">
      <w:pPr>
        <w:spacing w:line="312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e) Outros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Quais?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-566.9291338582677" w:right="-700.0629921259833" w:firstLine="0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-566.9291338582677" w:right="-700.0629921259833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2. Justificativa do (a) aluno(a): </w:t>
      </w:r>
      <w:r w:rsidDel="00000000" w:rsidR="00000000" w:rsidRPr="00000000">
        <w:rPr>
          <w:rtl w:val="0"/>
        </w:rPr>
      </w:r>
    </w:p>
    <w:tbl>
      <w:tblPr>
        <w:tblStyle w:val="Table1"/>
        <w:tblW w:w="10077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77"/>
        <w:tblGridChange w:id="0">
          <w:tblGrid>
            <w:gridCol w:w="100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ind w:left="-566.9291338582677" w:right="-700.0629921259833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-566.9291338582677" w:right="-700.0629921259833" w:firstLine="0"/>
        <w:jc w:val="righ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  <w:tab/>
        <w:t xml:space="preserve">________________________________________ </w:t>
      </w:r>
    </w:p>
    <w:p w:rsidR="00000000" w:rsidDel="00000000" w:rsidP="00000000" w:rsidRDefault="00000000" w:rsidRPr="00000000" w14:paraId="00000016">
      <w:pPr>
        <w:spacing w:line="360" w:lineRule="auto"/>
        <w:ind w:left="-566.9291338582677" w:right="-700.0629921259833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                                        Aluno (a)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-566.9291338582677" w:right="-700.0629921259833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Regimento do Programa EICOS</w:t>
      </w:r>
    </w:p>
    <w:p w:rsidR="00000000" w:rsidDel="00000000" w:rsidP="00000000" w:rsidRDefault="00000000" w:rsidRPr="00000000" w14:paraId="00000018">
      <w:pPr>
        <w:spacing w:line="240" w:lineRule="auto"/>
        <w:ind w:left="-566.9291338582677" w:right="-700.0629921259833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Art. 30º </w:t>
      </w:r>
    </w:p>
    <w:p w:rsidR="00000000" w:rsidDel="00000000" w:rsidP="00000000" w:rsidRDefault="00000000" w:rsidRPr="00000000" w14:paraId="00000019">
      <w:pPr>
        <w:spacing w:line="24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 antecedência não inferior a 60 (sessenta) dias para o término dos prazos previstos no Art. 27, o estudante poderá solicitar à Comissão Deliberativa do Programa EICOS-UFRJ a prorrogação do prazo para conclusão do curso, mediante: </w:t>
      </w:r>
    </w:p>
    <w:p w:rsidR="00000000" w:rsidDel="00000000" w:rsidP="00000000" w:rsidRDefault="00000000" w:rsidRPr="00000000" w14:paraId="0000001A">
      <w:pPr>
        <w:spacing w:line="240" w:lineRule="auto"/>
        <w:ind w:left="0" w:right="-700.0629921259833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 – requerimento com a indicação do período de tempo solicitado e justificativa do pedido; </w:t>
        <w:br w:type="textWrapping"/>
        <w:t xml:space="preserve">II – plano de trabalho referente ao período solicitado; </w:t>
      </w:r>
    </w:p>
    <w:p w:rsidR="00000000" w:rsidDel="00000000" w:rsidP="00000000" w:rsidRDefault="00000000" w:rsidRPr="00000000" w14:paraId="0000001B">
      <w:pPr>
        <w:spacing w:line="240" w:lineRule="auto"/>
        <w:ind w:left="0" w:right="-700.0629921259833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III - parecer circunstanciado do orientador sobre a solicitação; </w:t>
      </w:r>
    </w:p>
    <w:p w:rsidR="00000000" w:rsidDel="00000000" w:rsidP="00000000" w:rsidRDefault="00000000" w:rsidRPr="00000000" w14:paraId="0000001C">
      <w:pPr>
        <w:spacing w:line="240" w:lineRule="auto"/>
        <w:ind w:left="0" w:right="-700.0629921259833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IV – histórico escolar. </w:t>
      </w:r>
    </w:p>
    <w:p w:rsidR="00000000" w:rsidDel="00000000" w:rsidP="00000000" w:rsidRDefault="00000000" w:rsidRPr="00000000" w14:paraId="0000001D">
      <w:pPr>
        <w:spacing w:line="240" w:lineRule="auto"/>
        <w:ind w:left="0" w:right="-700.0629921259833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566.9291338582675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§ 1º O período total de prorrogação não poderá ultrapassar seis meses para o Mestrado em Psicossociologia de Comunidades e Ecologia Social e doze meses para o Doutorado em Psicossociologia de Comunidades e Ecologia Social. </w:t>
      </w:r>
    </w:p>
    <w:p w:rsidR="00000000" w:rsidDel="00000000" w:rsidP="00000000" w:rsidRDefault="00000000" w:rsidRPr="00000000" w14:paraId="0000001F">
      <w:pPr>
        <w:spacing w:line="240" w:lineRule="auto"/>
        <w:ind w:left="566.9291338582675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§ 2º Este dispositivo não se aplica a alunos que tenham recebido bolsa por, pelo menos, seis meses. </w:t>
      </w:r>
    </w:p>
    <w:p w:rsidR="00000000" w:rsidDel="00000000" w:rsidP="00000000" w:rsidRDefault="00000000" w:rsidRPr="00000000" w14:paraId="00000020">
      <w:pPr>
        <w:spacing w:line="240" w:lineRule="auto"/>
        <w:ind w:left="566.9291338582675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§ 3º A prorrogação deverá ser aprovada pela Comissão Deliberativa do Programa EICOS-UFRJ e homologada pelo Conselho de Pós-Graduação do Instituto de Psicologia da UFRJ. </w:t>
      </w:r>
    </w:p>
    <w:p w:rsidR="00000000" w:rsidDel="00000000" w:rsidP="00000000" w:rsidRDefault="00000000" w:rsidRPr="00000000" w14:paraId="00000021">
      <w:pPr>
        <w:spacing w:line="240" w:lineRule="auto"/>
        <w:ind w:left="566.9291338582675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566.9291338582675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§ 4º A prorrogação de prazo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que ultrapasse os totais previstos no § 1º do presente Artigo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será obrigatoriamente submetida à aprovação do CEPG, em pedido acompanhado de: </w:t>
      </w:r>
    </w:p>
    <w:p w:rsidR="00000000" w:rsidDel="00000000" w:rsidP="00000000" w:rsidRDefault="00000000" w:rsidRPr="00000000" w14:paraId="00000023">
      <w:pPr>
        <w:spacing w:line="240" w:lineRule="auto"/>
        <w:ind w:left="0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– parecer circunstanciado da Comissão Deliberativa do Programa EICOS/UFRJ; </w:t>
      </w:r>
    </w:p>
    <w:p w:rsidR="00000000" w:rsidDel="00000000" w:rsidP="00000000" w:rsidRDefault="00000000" w:rsidRPr="00000000" w14:paraId="00000024">
      <w:pPr>
        <w:spacing w:line="240" w:lineRule="auto"/>
        <w:ind w:left="0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 – homologação do Conselho de Pós-Graduação do Instituto de Psicologia da UFRJ.</w:t>
      </w:r>
    </w:p>
    <w:p w:rsidR="00000000" w:rsidDel="00000000" w:rsidP="00000000" w:rsidRDefault="00000000" w:rsidRPr="00000000" w14:paraId="00000025">
      <w:pPr>
        <w:spacing w:line="24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-566.9291338582677" w:right="-700.0629921259833" w:firstLine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b w:val="1"/>
          <w:rtl w:val="0"/>
        </w:rPr>
        <w:t xml:space="preserve">3.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Estou ciente 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concordo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que o(a) aluno(a) supracitado(a) solicite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prorrogação do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prazo de _________________. </w:t>
      </w:r>
    </w:p>
    <w:p w:rsidR="00000000" w:rsidDel="00000000" w:rsidP="00000000" w:rsidRDefault="00000000" w:rsidRPr="00000000" w14:paraId="00000029">
      <w:pPr>
        <w:spacing w:line="36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Atesto que o(a) aluno(a) tem condições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terminar sua a dissertação/tese,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prazo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-566.9291338582677" w:right="-700.0629921259833" w:firstLine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-566.9291338582677" w:right="-700.062992125983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Rio de Janeiro, ____ de _________________ de _________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 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Orientador(a) 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2E">
      <w:pPr>
        <w:spacing w:line="360" w:lineRule="auto"/>
        <w:ind w:left="-566.929133858267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b w:val="1"/>
          <w:rtl w:val="0"/>
        </w:rPr>
        <w:t xml:space="preserve">4) Resultado do Conselho de Classe do Programa EICOS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-566.929133858267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Conselho de Classe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em reunião realizada em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 /____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votou pelo parecer: </w:t>
      </w:r>
    </w:p>
    <w:p w:rsidR="00000000" w:rsidDel="00000000" w:rsidP="00000000" w:rsidRDefault="00000000" w:rsidRPr="00000000" w14:paraId="00000030">
      <w:pPr>
        <w:spacing w:line="360" w:lineRule="auto"/>
        <w:ind w:left="-566.929133858267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FAVORÁVEL (    )       CONTRÁRIO (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-566.9291338582677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Caso negado justifique:  </w:t>
      </w:r>
      <w:r w:rsidDel="00000000" w:rsidR="00000000" w:rsidRPr="00000000">
        <w:rPr>
          <w:rtl w:val="0"/>
        </w:rPr>
      </w:r>
    </w:p>
    <w:tbl>
      <w:tblPr>
        <w:tblStyle w:val="Table2"/>
        <w:tblW w:w="10077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77"/>
        <w:tblGridChange w:id="0">
          <w:tblGrid>
            <w:gridCol w:w="100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360" w:lineRule="auto"/>
        <w:ind w:left="-566.9291338582677" w:right="-700.062992125983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-566.9291338582677" w:right="-700.062992125983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Rio de Janeiro, ____ de _________________ de _________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Presidente do Conselho de Classe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-566.9291338582675" w:right="-691.062992125984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left="-566.9291338582675" w:right="-691.062992125984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Instruções: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80" w:line="240" w:lineRule="auto"/>
        <w:ind w:left="-283.46456692913375" w:right="-691.062992125984" w:hanging="283.46456692913375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O(A) discente preenche e assina o requerimento, e encaminha para seu(sua) orientador(a) preencher e assinar. É o(a) orientador(a) que encaminha para o Conselho de Classe, através da Secretaria (email: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secretariaeicos@gmail.com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com cópia para coordenação, email: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coord.eicos.ufrj@gmail.com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). Só serão aceitos os pedidos com o presente requerimento assinado pelo(a) interessado e orientador(a), assim como a documentação completa, assinalada acima em negrito.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80" w:line="240" w:lineRule="auto"/>
        <w:ind w:left="-283.46456692913375" w:right="-691.062992125984" w:hanging="283.46456692913375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 pedidos devem ser feitos com o prazo mínimo de 60 dias do prazo de defesa, pela necessidade de tempo de análise do Conselho de Classe e Colegiado (este, mensal).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80" w:line="240" w:lineRule="auto"/>
        <w:ind w:left="-283.46456692913375" w:right="-691.062992125984" w:hanging="283.46456692913375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Conselho de Classe, após avaliação e parecer, devolve para a Secretaria, que encaminha para o(a) orientador(a) e Coordenação, para ser pautado em reunião de Colegiado do programa.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80" w:line="240" w:lineRule="auto"/>
        <w:ind w:left="-283.46456692913375" w:right="-691.062992125984" w:hanging="283.46456692913375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Colegiado analisa o parecer e vota pela aprovação do pedido. A Secretaria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 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(o) orientador(a) e discente via e-mail.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6838" w:w="11906" w:orient="portrait"/>
      <w:pgMar w:bottom="687.2362204724423" w:top="2267.716535433071" w:left="1701" w:right="1415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ind w:left="-425.19685039370086" w:right="-265.8661417322827" w:firstLine="0"/>
      <w:jc w:val="center"/>
      <w:rPr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ab/>
    </w: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2220432" cy="93114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0432" cy="9311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ffffff" w:val="clear"/>
      <w:ind w:left="-425.19685039370086" w:right="-265.8661417322827" w:firstLine="0"/>
      <w:jc w:val="center"/>
      <w:rPr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1f4e79"/>
        <w:sz w:val="16"/>
        <w:szCs w:val="16"/>
        <w:rtl w:val="0"/>
      </w:rPr>
      <w:t xml:space="preserve">CFCH – CENTRO DE FILOSOFIA E CIÊNCIAS HUMANAS </w:t>
      <w:br w:type="textWrapping"/>
      <w:t xml:space="preserve">IP – INSTITUTO DE PSICOLOGIA </w:t>
      <w:br w:type="textWrapping"/>
      <w:t xml:space="preserve"> PROGRAMA EICOS – PPG EM PSICOSSOCIOLOGIA DE COMUNIDADES E ECOLOGIA SOCIAL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rPr>
        <w:rFonts w:ascii="Calibri" w:cs="Calibri" w:eastAsia="Calibri" w:hAnsi="Calibri"/>
        <w:sz w:val="18"/>
        <w:szCs w:val="18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widowControl w:val="1"/>
      <w:numPr>
        <w:ilvl w:val="6"/>
        <w:numId w:val="1"/>
      </w:numPr>
      <w:shd w:color="auto" w:fill="auto" w:val="clear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cs="Times New Roman" w:eastAsia="Times New Roman" w:hAnsi="Times New Roman"/>
      <w:color w:val="0000ff"/>
      <w:w w:val="100"/>
      <w:position w:val="0"/>
      <w:sz w:val="4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widowControl w:val="1"/>
      <w:numPr>
        <w:ilvl w:val="7"/>
        <w:numId w:val="1"/>
      </w:numPr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cs="Times New Roman" w:eastAsia="Times New Roman" w:hAnsi="Times New Roman"/>
      <w:w w:val="100"/>
      <w:position w:val="0"/>
      <w:sz w:val="36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rFonts w:ascii="Times New Roman" w:cs="Times New Roman" w:eastAsia="Times New Roman" w:hAnsi="Times New Roman"/>
      <w:color w:val="0000ff"/>
      <w:w w:val="100"/>
      <w:position w:val="-1"/>
      <w:sz w:val="40"/>
      <w:szCs w:val="20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36"/>
      <w:szCs w:val="20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hd w:color="auto" w:fill="auto" w:val="clear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0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hd w:color="auto" w:fill="auto" w:val="clear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hd w:color="auto" w:fill="auto" w:val="clear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hd w:color="auto" w:fill="auto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1"/>
      <w:shd w:color="auto" w:fill="auto" w:val="clear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0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shd w:color="auto" w:fill="auto" w:val="clear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0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hd w:color="auto" w:fill="auto" w:val="clear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Desenho">
    <w:name w:val="Desenho"/>
    <w:basedOn w:val="Legenda"/>
    <w:next w:val="Desenho"/>
    <w:autoRedefine w:val="0"/>
    <w:hidden w:val="0"/>
    <w:qFormat w:val="0"/>
    <w:pPr>
      <w:widowControl w:val="1"/>
      <w:suppressLineNumbers w:val="1"/>
      <w:shd w:color="auto" w:fill="auto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cretariaeicos@gmail.com" TargetMode="External"/><Relationship Id="rId8" Type="http://schemas.openxmlformats.org/officeDocument/2006/relationships/hyperlink" Target="mailto:coord.eicos.ufrj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T5LpeMGAWhfTkS/8jsd8/9T8qg==">CgMxLjA4AHIhMW5BRW0tZVFoNmEtNnd4aXN5MGREVlU1bWpaRzk3Ylc4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2019-11-25T12:44:00Z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